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9923" w14:textId="77777777" w:rsidR="00176D7A" w:rsidRPr="00176D7A" w:rsidRDefault="00176D7A" w:rsidP="00F573F9">
      <w:pPr>
        <w:tabs>
          <w:tab w:val="left" w:pos="-720"/>
        </w:tabs>
        <w:suppressAutoHyphens/>
        <w:contextualSpacing/>
        <w:jc w:val="center"/>
        <w:rPr>
          <w:bCs/>
        </w:rPr>
      </w:pPr>
      <w:r w:rsidRPr="00176D7A">
        <w:rPr>
          <w:bCs/>
          <w:noProof/>
        </w:rPr>
        <w:drawing>
          <wp:inline distT="0" distB="0" distL="0" distR="0" wp14:anchorId="693DEF28" wp14:editId="080CC586">
            <wp:extent cx="1371600" cy="1371600"/>
            <wp:effectExtent l="0" t="0" r="0" b="0"/>
            <wp:docPr id="1" name="Picture 1" descr="city_of_hammond_logo_red_alter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_of_hammond_logo_red_altern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874D15E" w14:textId="77777777" w:rsidR="00176D7A" w:rsidRPr="00176D7A" w:rsidRDefault="00176D7A" w:rsidP="00F573F9">
      <w:pPr>
        <w:tabs>
          <w:tab w:val="left" w:pos="-720"/>
        </w:tabs>
        <w:suppressAutoHyphens/>
        <w:contextualSpacing/>
        <w:jc w:val="center"/>
        <w:rPr>
          <w:bCs/>
        </w:rPr>
      </w:pPr>
    </w:p>
    <w:p w14:paraId="3490F484" w14:textId="77777777" w:rsidR="00176D7A" w:rsidRPr="001155D3" w:rsidRDefault="00176D7A" w:rsidP="00F573F9">
      <w:pPr>
        <w:tabs>
          <w:tab w:val="left" w:pos="-720"/>
        </w:tabs>
        <w:suppressAutoHyphens/>
        <w:contextualSpacing/>
        <w:jc w:val="center"/>
        <w:rPr>
          <w:b/>
          <w:bCs/>
          <w:color w:val="990033"/>
          <w:sz w:val="32"/>
          <w:szCs w:val="32"/>
        </w:rPr>
      </w:pPr>
      <w:r w:rsidRPr="00176D7A">
        <w:rPr>
          <w:b/>
          <w:bCs/>
          <w:color w:val="990033"/>
          <w:sz w:val="32"/>
          <w:szCs w:val="32"/>
        </w:rPr>
        <w:t xml:space="preserve">RESOLUTION OF THE </w:t>
      </w:r>
      <w:r w:rsidRPr="001155D3">
        <w:rPr>
          <w:b/>
          <w:bCs/>
          <w:color w:val="990033"/>
          <w:sz w:val="32"/>
          <w:szCs w:val="32"/>
        </w:rPr>
        <w:t>HAMMOND CITY COUNCIL</w:t>
      </w:r>
    </w:p>
    <w:p w14:paraId="38013F0D" w14:textId="77777777" w:rsidR="00176D7A" w:rsidRPr="001155D3" w:rsidRDefault="00176D7A" w:rsidP="00F573F9">
      <w:pPr>
        <w:contextualSpacing/>
        <w:jc w:val="center"/>
        <w:rPr>
          <w:b/>
          <w:bCs/>
          <w:color w:val="990033"/>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5"/>
        <w:gridCol w:w="2520"/>
        <w:gridCol w:w="3145"/>
      </w:tblGrid>
      <w:tr w:rsidR="00D14F59" w14:paraId="237B7A7A" w14:textId="77777777" w:rsidTr="00D14F59">
        <w:tc>
          <w:tcPr>
            <w:tcW w:w="3685" w:type="dxa"/>
          </w:tcPr>
          <w:p w14:paraId="139521D3" w14:textId="5CC5AF0E" w:rsidR="00D14F59" w:rsidRPr="00D14F59" w:rsidRDefault="00D14F59" w:rsidP="00D14F59">
            <w:pPr>
              <w:contextualSpacing/>
              <w:jc w:val="right"/>
              <w:rPr>
                <w:b/>
                <w:bCs/>
                <w:color w:val="990033"/>
              </w:rPr>
            </w:pPr>
            <w:r w:rsidRPr="00D14F59">
              <w:rPr>
                <w:b/>
                <w:bCs/>
                <w:color w:val="990033"/>
              </w:rPr>
              <w:t>NO.</w:t>
            </w:r>
          </w:p>
        </w:tc>
        <w:tc>
          <w:tcPr>
            <w:tcW w:w="2520" w:type="dxa"/>
            <w:tcBorders>
              <w:bottom w:val="single" w:sz="12" w:space="0" w:color="990033"/>
            </w:tcBorders>
          </w:tcPr>
          <w:p w14:paraId="5B3F54D2" w14:textId="04715659" w:rsidR="00D14F59" w:rsidRPr="006667B0" w:rsidRDefault="0018320E" w:rsidP="006A39AE">
            <w:pPr>
              <w:contextualSpacing/>
              <w:jc w:val="center"/>
              <w:rPr>
                <w:b/>
                <w:bCs/>
                <w:color w:val="990033"/>
              </w:rPr>
            </w:pPr>
            <w:r>
              <w:rPr>
                <w:b/>
                <w:bCs/>
                <w:color w:val="990033"/>
              </w:rPr>
              <w:t>22-1027-0</w:t>
            </w:r>
            <w:r w:rsidR="006A39AE">
              <w:rPr>
                <w:b/>
                <w:bCs/>
                <w:color w:val="990033"/>
              </w:rPr>
              <w:t>8</w:t>
            </w:r>
            <w:bookmarkStart w:id="0" w:name="_GoBack"/>
            <w:bookmarkEnd w:id="0"/>
          </w:p>
        </w:tc>
        <w:tc>
          <w:tcPr>
            <w:tcW w:w="3145" w:type="dxa"/>
          </w:tcPr>
          <w:p w14:paraId="27A5ECD5" w14:textId="77777777" w:rsidR="00D14F59" w:rsidRDefault="00D14F59" w:rsidP="00F573F9">
            <w:pPr>
              <w:contextualSpacing/>
              <w:rPr>
                <w:b/>
                <w:bCs/>
              </w:rPr>
            </w:pPr>
          </w:p>
        </w:tc>
      </w:tr>
    </w:tbl>
    <w:p w14:paraId="07738BD9" w14:textId="77777777" w:rsidR="001155D3" w:rsidRPr="00DB46E2" w:rsidRDefault="001155D3" w:rsidP="00F573F9">
      <w:pPr>
        <w:contextualSpacing/>
        <w:rPr>
          <w:b/>
          <w:bCs/>
        </w:rPr>
      </w:pPr>
    </w:p>
    <w:p w14:paraId="119E1691" w14:textId="0D313083" w:rsidR="00A11176" w:rsidRPr="00454864" w:rsidRDefault="0077267B" w:rsidP="00A11176">
      <w:pPr>
        <w:pStyle w:val="BodyText"/>
        <w:spacing w:after="0"/>
        <w:ind w:firstLine="0"/>
        <w:contextualSpacing/>
        <w:rPr>
          <w:iCs/>
        </w:rPr>
      </w:pPr>
      <w:r w:rsidRPr="0077267B">
        <w:rPr>
          <w:i/>
          <w:iCs/>
        </w:rPr>
        <w:t>A resolution authorizing Lisa Cockerham, Hammond City Council Clerk, to certify authorized signatories and signatures for the Fiscal Year 2022–23 Local Government Assistance Program and Community Water Enrichment Fund</w:t>
      </w:r>
      <w:r w:rsidR="00A11176" w:rsidRPr="00454864">
        <w:rPr>
          <w:i/>
          <w:iCs/>
        </w:rPr>
        <w:t>.</w:t>
      </w:r>
    </w:p>
    <w:p w14:paraId="78D47BE2" w14:textId="77777777" w:rsidR="00A11176" w:rsidRPr="00454864" w:rsidRDefault="00A11176" w:rsidP="00A11176">
      <w:pPr>
        <w:pStyle w:val="BodyText"/>
        <w:spacing w:after="0"/>
        <w:ind w:firstLine="0"/>
        <w:contextualSpacing/>
        <w:rPr>
          <w:iCs/>
        </w:rPr>
      </w:pPr>
    </w:p>
    <w:p w14:paraId="0AA18AAF" w14:textId="1B635B4F" w:rsidR="00A11176" w:rsidRPr="00454864" w:rsidRDefault="00A11176" w:rsidP="00A11176">
      <w:pPr>
        <w:pStyle w:val="BodyText"/>
        <w:spacing w:after="0"/>
        <w:ind w:firstLine="0"/>
        <w:contextualSpacing/>
        <w:rPr>
          <w:color w:val="000000"/>
        </w:rPr>
      </w:pPr>
      <w:r w:rsidRPr="00454864">
        <w:rPr>
          <w:b/>
        </w:rPr>
        <w:t>WHEREAS</w:t>
      </w:r>
      <w:r w:rsidRPr="00454864">
        <w:t xml:space="preserve">, a grantee under the </w:t>
      </w:r>
      <w:r w:rsidRPr="00454864">
        <w:rPr>
          <w:color w:val="000000"/>
        </w:rPr>
        <w:t>Local Government Assistance Program and/or Community Water Enrichment Fund, both administered by the Louisiana Office of Community Development, is required to complete and certify an Authorized Signature Form including the names and original signatures of all individuals authorized to request payment on behalf of the grantee;</w:t>
      </w:r>
    </w:p>
    <w:p w14:paraId="72521F88" w14:textId="77777777" w:rsidR="00A11176" w:rsidRPr="00454864" w:rsidRDefault="00A11176" w:rsidP="00A11176">
      <w:pPr>
        <w:pStyle w:val="BodyText"/>
        <w:spacing w:after="0"/>
        <w:ind w:firstLine="0"/>
        <w:contextualSpacing/>
        <w:rPr>
          <w:color w:val="000000"/>
        </w:rPr>
      </w:pPr>
    </w:p>
    <w:p w14:paraId="53909AF1" w14:textId="4C887501" w:rsidR="00A11176" w:rsidRPr="00454864" w:rsidRDefault="00A11176" w:rsidP="00A11176">
      <w:pPr>
        <w:pStyle w:val="BodyText"/>
        <w:spacing w:after="0"/>
        <w:ind w:firstLine="0"/>
        <w:contextualSpacing/>
      </w:pPr>
      <w:r w:rsidRPr="00454864">
        <w:rPr>
          <w:b/>
        </w:rPr>
        <w:t>WHEREAS</w:t>
      </w:r>
      <w:r w:rsidRPr="00454864">
        <w:t xml:space="preserve">, the City desires to authorize the Mayor, Director of Administration, Finance Director, and Grants </w:t>
      </w:r>
      <w:r w:rsidR="00A7341C">
        <w:t>Director</w:t>
      </w:r>
      <w:r w:rsidRPr="00454864">
        <w:t xml:space="preserve"> for this purpose; and</w:t>
      </w:r>
    </w:p>
    <w:p w14:paraId="6D94F72D" w14:textId="77777777" w:rsidR="00A11176" w:rsidRPr="00454864" w:rsidRDefault="00A11176" w:rsidP="00A11176">
      <w:pPr>
        <w:pStyle w:val="BodyText"/>
        <w:spacing w:after="0"/>
        <w:ind w:firstLine="0"/>
        <w:contextualSpacing/>
      </w:pPr>
    </w:p>
    <w:p w14:paraId="17F3E11D" w14:textId="06DB5B35" w:rsidR="00E91F1E" w:rsidRPr="00DB46E2" w:rsidRDefault="00A11176" w:rsidP="00A11176">
      <w:pPr>
        <w:pStyle w:val="BodyText"/>
        <w:spacing w:after="0"/>
        <w:ind w:firstLine="0"/>
        <w:contextualSpacing/>
      </w:pPr>
      <w:r w:rsidRPr="00454864">
        <w:rPr>
          <w:b/>
        </w:rPr>
        <w:t>WHEREAS</w:t>
      </w:r>
      <w:r w:rsidRPr="00454864">
        <w:t>, their names and original signatures must be certified by an individual authorized to do so by a Resolution of the Hammond City Council</w:t>
      </w:r>
      <w:r w:rsidR="00E91F1E" w:rsidRPr="00DB46E2">
        <w:t>.</w:t>
      </w:r>
    </w:p>
    <w:p w14:paraId="59E4488A" w14:textId="77777777" w:rsidR="008942B6" w:rsidRPr="00DB46E2" w:rsidRDefault="008942B6" w:rsidP="00C80C3C">
      <w:pPr>
        <w:tabs>
          <w:tab w:val="left" w:pos="-720"/>
        </w:tabs>
        <w:suppressAutoHyphens/>
      </w:pPr>
    </w:p>
    <w:p w14:paraId="418E046F" w14:textId="77777777" w:rsidR="00F573F9" w:rsidRPr="00DB46E2" w:rsidRDefault="007E446B" w:rsidP="00F573F9">
      <w:pPr>
        <w:pStyle w:val="BodyText"/>
        <w:spacing w:after="0"/>
        <w:ind w:firstLine="0"/>
        <w:contextualSpacing/>
      </w:pPr>
      <w:r w:rsidRPr="00DB46E2">
        <w:t>NOW, THEREFORE BE IT RESOLVED THAT THE CITY OF HAMMOND HEREBY</w:t>
      </w:r>
    </w:p>
    <w:p w14:paraId="20EBA0D9" w14:textId="77777777" w:rsidR="00F573F9" w:rsidRPr="00DB46E2" w:rsidRDefault="00F573F9" w:rsidP="00F573F9">
      <w:pPr>
        <w:pStyle w:val="BodyText"/>
        <w:spacing w:after="0"/>
        <w:ind w:firstLine="0"/>
        <w:contextualSpacing/>
      </w:pPr>
    </w:p>
    <w:p w14:paraId="3DC6838B" w14:textId="69033C04" w:rsidR="00820101" w:rsidRPr="00DB46E2" w:rsidRDefault="0077267B" w:rsidP="00A11176">
      <w:pPr>
        <w:pStyle w:val="BodyText"/>
        <w:spacing w:after="0"/>
        <w:ind w:left="720" w:firstLine="0"/>
        <w:contextualSpacing/>
      </w:pPr>
      <w:r w:rsidRPr="0077267B">
        <w:t>authorizes Lisa Cockerham, Hammond City Council Clerk, to certify signatories and signatures for the Fiscal Year 2022–23 Local Government Assistance Program and Community Water Enrichment Fund</w:t>
      </w:r>
      <w:r w:rsidR="00A11176" w:rsidRPr="00454864">
        <w:t>.</w:t>
      </w:r>
    </w:p>
    <w:p w14:paraId="32CC4F4E" w14:textId="60604C94" w:rsidR="00F573F9" w:rsidRPr="00DB46E2" w:rsidRDefault="00F573F9" w:rsidP="00395C14">
      <w:pPr>
        <w:pStyle w:val="BodyText"/>
        <w:tabs>
          <w:tab w:val="left" w:pos="4125"/>
        </w:tabs>
        <w:spacing w:after="0"/>
        <w:ind w:firstLine="0"/>
        <w:contextualSpacing/>
      </w:pP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695"/>
        <w:gridCol w:w="720"/>
        <w:gridCol w:w="720"/>
        <w:gridCol w:w="2520"/>
        <w:gridCol w:w="2880"/>
      </w:tblGrid>
      <w:tr w:rsidR="003A0E10" w:rsidRPr="00DB46E2" w14:paraId="548D74FF" w14:textId="77777777" w:rsidTr="00DB46E2">
        <w:tc>
          <w:tcPr>
            <w:tcW w:w="2695" w:type="dxa"/>
          </w:tcPr>
          <w:p w14:paraId="4C342248" w14:textId="77777777" w:rsidR="003A0E10" w:rsidRPr="00DB46E2" w:rsidRDefault="003A0E10" w:rsidP="00EA6A2A">
            <w:pPr>
              <w:pStyle w:val="BodyText"/>
              <w:tabs>
                <w:tab w:val="left" w:pos="4125"/>
              </w:tabs>
              <w:spacing w:after="0"/>
              <w:ind w:firstLine="0"/>
              <w:contextualSpacing/>
            </w:pPr>
            <w:r w:rsidRPr="00DB46E2">
              <w:t>Approved and adopted this</w:t>
            </w:r>
          </w:p>
        </w:tc>
        <w:tc>
          <w:tcPr>
            <w:tcW w:w="720" w:type="dxa"/>
            <w:tcBorders>
              <w:bottom w:val="single" w:sz="4" w:space="0" w:color="auto"/>
            </w:tcBorders>
          </w:tcPr>
          <w:p w14:paraId="0713F1A3" w14:textId="5CA6A22D" w:rsidR="003A0E10" w:rsidRPr="00DB46E2" w:rsidRDefault="003A0E10" w:rsidP="003A0E10">
            <w:pPr>
              <w:pStyle w:val="BodyText"/>
              <w:tabs>
                <w:tab w:val="left" w:pos="4125"/>
              </w:tabs>
              <w:spacing w:after="0"/>
              <w:ind w:firstLine="0"/>
              <w:contextualSpacing/>
              <w:jc w:val="center"/>
            </w:pPr>
          </w:p>
        </w:tc>
        <w:tc>
          <w:tcPr>
            <w:tcW w:w="720" w:type="dxa"/>
          </w:tcPr>
          <w:p w14:paraId="2329A6A6" w14:textId="77777777" w:rsidR="003A0E10" w:rsidRPr="00DB46E2" w:rsidRDefault="003A0E10" w:rsidP="00EA6A2A">
            <w:pPr>
              <w:pStyle w:val="BodyText"/>
              <w:tabs>
                <w:tab w:val="left" w:pos="4125"/>
              </w:tabs>
              <w:spacing w:after="0"/>
              <w:ind w:firstLine="0"/>
              <w:contextualSpacing/>
              <w:jc w:val="left"/>
            </w:pPr>
            <w:r w:rsidRPr="00DB46E2">
              <w:t xml:space="preserve"> day of</w:t>
            </w:r>
          </w:p>
        </w:tc>
        <w:tc>
          <w:tcPr>
            <w:tcW w:w="2520" w:type="dxa"/>
            <w:tcBorders>
              <w:bottom w:val="single" w:sz="4" w:space="0" w:color="auto"/>
            </w:tcBorders>
          </w:tcPr>
          <w:p w14:paraId="0FEAFD22" w14:textId="7FA87A6D" w:rsidR="003A0E10" w:rsidRPr="00DB46E2" w:rsidRDefault="003A0E10" w:rsidP="003A0E10">
            <w:pPr>
              <w:pStyle w:val="BodyText"/>
              <w:tabs>
                <w:tab w:val="left" w:pos="4125"/>
              </w:tabs>
              <w:spacing w:after="0"/>
              <w:ind w:firstLine="0"/>
              <w:contextualSpacing/>
              <w:jc w:val="center"/>
            </w:pPr>
          </w:p>
        </w:tc>
        <w:tc>
          <w:tcPr>
            <w:tcW w:w="2880" w:type="dxa"/>
          </w:tcPr>
          <w:p w14:paraId="44FDB820" w14:textId="70F7AED1" w:rsidR="003A0E10" w:rsidRPr="00DB46E2" w:rsidRDefault="00FB62A7" w:rsidP="00EA6A2A">
            <w:pPr>
              <w:pStyle w:val="BodyText"/>
              <w:tabs>
                <w:tab w:val="left" w:pos="4125"/>
              </w:tabs>
              <w:spacing w:after="0"/>
              <w:ind w:firstLine="0"/>
              <w:contextualSpacing/>
            </w:pPr>
            <w:r w:rsidRPr="00DB46E2">
              <w:t>, 2022</w:t>
            </w:r>
            <w:r w:rsidR="003A0E10" w:rsidRPr="00DB46E2">
              <w:t>.</w:t>
            </w:r>
          </w:p>
        </w:tc>
      </w:tr>
    </w:tbl>
    <w:p w14:paraId="59F7D05A" w14:textId="77777777" w:rsidR="00F573F9" w:rsidRPr="00DB46E2" w:rsidRDefault="00F573F9" w:rsidP="00F573F9">
      <w:pPr>
        <w:pStyle w:val="BodyText"/>
        <w:spacing w:after="0"/>
        <w:ind w:firstLine="0"/>
        <w:contextualSpacing/>
      </w:pPr>
    </w:p>
    <w:p w14:paraId="26E06D31" w14:textId="7467A983" w:rsidR="00F573F9" w:rsidRPr="00DB46E2" w:rsidRDefault="007E446B" w:rsidP="00F573F9">
      <w:pPr>
        <w:pStyle w:val="BodyText"/>
        <w:spacing w:after="0"/>
        <w:ind w:firstLine="0"/>
        <w:contextualSpacing/>
      </w:pPr>
      <w:r w:rsidRPr="00DB46E2">
        <w:t>I, the undersigned Clerk of the Council, hereby certify that the foregoing Resolution was duly adopted by the Hammond City Council following roll call vote:</w:t>
      </w:r>
      <w:r w:rsidR="006667B0" w:rsidRPr="00DB46E2">
        <w:t xml:space="preserve"> Carlee Gonzales (), Kip Andrews (), Sam DiVittorio (), Devon Wells (), Steve Leon ().</w:t>
      </w:r>
    </w:p>
    <w:p w14:paraId="75BB5D6F" w14:textId="3F902FF4" w:rsidR="00F573F9" w:rsidRPr="00DB46E2" w:rsidRDefault="00F573F9" w:rsidP="00F573F9">
      <w:pPr>
        <w:pStyle w:val="BodyText"/>
        <w:spacing w:after="0"/>
        <w:ind w:firstLine="0"/>
        <w:contextualSpacing/>
      </w:pPr>
    </w:p>
    <w:tbl>
      <w:tblPr>
        <w:tblStyle w:val="TableGrid"/>
        <w:tblW w:w="40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574"/>
        <w:gridCol w:w="357"/>
        <w:gridCol w:w="1134"/>
        <w:gridCol w:w="358"/>
        <w:gridCol w:w="1315"/>
        <w:gridCol w:w="357"/>
      </w:tblGrid>
      <w:tr w:rsidR="009A1DEF" w:rsidRPr="00DB46E2" w14:paraId="48ACA145" w14:textId="77777777" w:rsidTr="00AB1C4A">
        <w:tc>
          <w:tcPr>
            <w:tcW w:w="574" w:type="dxa"/>
          </w:tcPr>
          <w:p w14:paraId="2FFE207C" w14:textId="11AFC2E6" w:rsidR="009A1DEF" w:rsidRPr="00DB46E2" w:rsidRDefault="009A1DEF" w:rsidP="00F573F9">
            <w:pPr>
              <w:pStyle w:val="BodyText"/>
              <w:spacing w:after="0"/>
              <w:ind w:firstLine="0"/>
              <w:contextualSpacing/>
            </w:pPr>
            <w:r w:rsidRPr="00DB46E2">
              <w:t>Yeas:</w:t>
            </w:r>
          </w:p>
        </w:tc>
        <w:tc>
          <w:tcPr>
            <w:tcW w:w="357" w:type="dxa"/>
            <w:tcBorders>
              <w:bottom w:val="single" w:sz="4" w:space="0" w:color="auto"/>
            </w:tcBorders>
          </w:tcPr>
          <w:p w14:paraId="43311435" w14:textId="5BC03EC9" w:rsidR="009A1DEF" w:rsidRPr="00DB46E2" w:rsidRDefault="009A1DEF" w:rsidP="006667B0">
            <w:pPr>
              <w:pStyle w:val="BodyText"/>
              <w:spacing w:after="0"/>
              <w:ind w:firstLine="0"/>
              <w:contextualSpacing/>
              <w:jc w:val="center"/>
            </w:pPr>
          </w:p>
        </w:tc>
        <w:tc>
          <w:tcPr>
            <w:tcW w:w="1134" w:type="dxa"/>
          </w:tcPr>
          <w:p w14:paraId="4CE102F4" w14:textId="388103D6" w:rsidR="009A1DEF" w:rsidRPr="00DB46E2" w:rsidRDefault="009A1DEF" w:rsidP="009A1DEF">
            <w:pPr>
              <w:pStyle w:val="BodyText"/>
              <w:spacing w:after="0"/>
              <w:ind w:firstLine="0"/>
              <w:contextualSpacing/>
              <w:jc w:val="left"/>
            </w:pPr>
            <w:r w:rsidRPr="00DB46E2">
              <w:t xml:space="preserve">         Nays:</w:t>
            </w:r>
          </w:p>
        </w:tc>
        <w:tc>
          <w:tcPr>
            <w:tcW w:w="358" w:type="dxa"/>
            <w:tcBorders>
              <w:bottom w:val="single" w:sz="4" w:space="0" w:color="auto"/>
            </w:tcBorders>
          </w:tcPr>
          <w:p w14:paraId="6F3B3257" w14:textId="71752488" w:rsidR="009A1DEF" w:rsidRPr="00DB46E2" w:rsidRDefault="009A1DEF" w:rsidP="006667B0">
            <w:pPr>
              <w:pStyle w:val="BodyText"/>
              <w:spacing w:after="0"/>
              <w:ind w:firstLine="0"/>
              <w:contextualSpacing/>
              <w:jc w:val="center"/>
            </w:pPr>
          </w:p>
        </w:tc>
        <w:tc>
          <w:tcPr>
            <w:tcW w:w="1315" w:type="dxa"/>
          </w:tcPr>
          <w:p w14:paraId="4D071C6E" w14:textId="0F71EDB5" w:rsidR="009A1DEF" w:rsidRPr="00DB46E2" w:rsidRDefault="009A1DEF" w:rsidP="009A1DEF">
            <w:pPr>
              <w:pStyle w:val="BodyText"/>
              <w:spacing w:after="0"/>
              <w:ind w:firstLine="0"/>
              <w:contextualSpacing/>
              <w:jc w:val="left"/>
            </w:pPr>
            <w:r w:rsidRPr="00DB46E2">
              <w:t xml:space="preserve">         Absent:</w:t>
            </w:r>
          </w:p>
        </w:tc>
        <w:tc>
          <w:tcPr>
            <w:tcW w:w="357" w:type="dxa"/>
            <w:tcBorders>
              <w:bottom w:val="single" w:sz="4" w:space="0" w:color="auto"/>
            </w:tcBorders>
          </w:tcPr>
          <w:p w14:paraId="24DA864C" w14:textId="36076CEB" w:rsidR="009A1DEF" w:rsidRPr="00DB46E2" w:rsidRDefault="009A1DEF" w:rsidP="006667B0">
            <w:pPr>
              <w:pStyle w:val="BodyText"/>
              <w:spacing w:after="0"/>
              <w:ind w:firstLine="0"/>
              <w:contextualSpacing/>
              <w:jc w:val="center"/>
            </w:pPr>
          </w:p>
        </w:tc>
      </w:tr>
    </w:tbl>
    <w:p w14:paraId="4AF99DE2" w14:textId="7BC7E8D9" w:rsidR="009A1DEF" w:rsidRPr="00DB46E2" w:rsidRDefault="009A1DEF" w:rsidP="00F573F9">
      <w:pPr>
        <w:tabs>
          <w:tab w:val="left" w:pos="-720"/>
        </w:tabs>
        <w:suppressAutoHyphens/>
        <w:contextualSpacing/>
        <w:rPr>
          <w:bCs/>
          <w:spacing w:val="-2"/>
          <w:u w:val="single"/>
        </w:rPr>
      </w:pPr>
    </w:p>
    <w:p w14:paraId="3F3CB80E" w14:textId="77777777" w:rsidR="00983C99" w:rsidRPr="00DB46E2" w:rsidRDefault="00983C99" w:rsidP="00F573F9">
      <w:pPr>
        <w:tabs>
          <w:tab w:val="left" w:pos="-720"/>
        </w:tabs>
        <w:suppressAutoHyphens/>
        <w:contextualSpacing/>
        <w:rPr>
          <w:bCs/>
          <w:spacing w:val="-2"/>
          <w:u w:val="single"/>
        </w:rPr>
      </w:pPr>
    </w:p>
    <w:p w14:paraId="15A358DC" w14:textId="652AB94C" w:rsidR="00176D7A" w:rsidRPr="00DB46E2" w:rsidRDefault="00176D7A" w:rsidP="00F573F9">
      <w:pPr>
        <w:tabs>
          <w:tab w:val="left" w:pos="-720"/>
        </w:tabs>
        <w:suppressAutoHyphens/>
        <w:contextualSpacing/>
        <w:rPr>
          <w:bCs/>
          <w:spacing w:val="-2"/>
          <w:u w:val="single"/>
        </w:rPr>
      </w:pPr>
      <w:r w:rsidRPr="00DB46E2">
        <w:rPr>
          <w:bCs/>
          <w:spacing w:val="-2"/>
          <w:u w:val="single"/>
        </w:rPr>
        <w:tab/>
      </w:r>
      <w:r w:rsidRPr="00DB46E2">
        <w:rPr>
          <w:bCs/>
          <w:spacing w:val="-2"/>
          <w:u w:val="single"/>
        </w:rPr>
        <w:tab/>
      </w:r>
      <w:r w:rsidRPr="00DB46E2">
        <w:rPr>
          <w:bCs/>
          <w:spacing w:val="-2"/>
          <w:u w:val="single"/>
        </w:rPr>
        <w:tab/>
      </w:r>
      <w:r w:rsidRPr="00DB46E2">
        <w:rPr>
          <w:bCs/>
          <w:spacing w:val="-2"/>
          <w:u w:val="single"/>
        </w:rPr>
        <w:tab/>
      </w:r>
      <w:r w:rsidR="00F573F9" w:rsidRPr="00DB46E2">
        <w:rPr>
          <w:bCs/>
          <w:spacing w:val="-2"/>
          <w:u w:val="single"/>
        </w:rPr>
        <w:tab/>
      </w:r>
      <w:r w:rsidR="00F573F9" w:rsidRPr="00DB46E2">
        <w:rPr>
          <w:bCs/>
          <w:spacing w:val="-2"/>
          <w:u w:val="single"/>
        </w:rPr>
        <w:tab/>
      </w:r>
      <w:r w:rsidR="00F573F9" w:rsidRPr="00DB46E2">
        <w:rPr>
          <w:bCs/>
          <w:spacing w:val="-2"/>
        </w:rPr>
        <w:tab/>
      </w:r>
      <w:r w:rsidRPr="00DB46E2">
        <w:rPr>
          <w:bCs/>
          <w:spacing w:val="-2"/>
          <w:u w:val="single"/>
        </w:rPr>
        <w:tab/>
      </w:r>
      <w:r w:rsidRPr="00DB46E2">
        <w:rPr>
          <w:bCs/>
          <w:spacing w:val="-2"/>
          <w:u w:val="single"/>
        </w:rPr>
        <w:tab/>
      </w:r>
      <w:r w:rsidRPr="00DB46E2">
        <w:rPr>
          <w:bCs/>
          <w:spacing w:val="-2"/>
          <w:u w:val="single"/>
        </w:rPr>
        <w:tab/>
      </w:r>
      <w:r w:rsidRPr="00DB46E2">
        <w:rPr>
          <w:bCs/>
          <w:spacing w:val="-2"/>
          <w:u w:val="single"/>
        </w:rPr>
        <w:tab/>
      </w:r>
      <w:r w:rsidR="00F573F9" w:rsidRPr="00DB46E2">
        <w:rPr>
          <w:bCs/>
          <w:spacing w:val="-2"/>
          <w:u w:val="single"/>
        </w:rPr>
        <w:tab/>
      </w:r>
      <w:r w:rsidRPr="00DB46E2">
        <w:rPr>
          <w:bCs/>
          <w:spacing w:val="-2"/>
          <w:u w:val="single"/>
        </w:rPr>
        <w:tab/>
      </w:r>
    </w:p>
    <w:p w14:paraId="01B30C00" w14:textId="43042737" w:rsidR="00F573F9" w:rsidRPr="00DB46E2" w:rsidRDefault="00BB49D9" w:rsidP="00F573F9">
      <w:pPr>
        <w:tabs>
          <w:tab w:val="left" w:pos="-720"/>
        </w:tabs>
        <w:suppressAutoHyphens/>
        <w:contextualSpacing/>
        <w:rPr>
          <w:bCs/>
          <w:spacing w:val="-2"/>
        </w:rPr>
      </w:pPr>
      <w:r w:rsidRPr="00DB46E2">
        <w:rPr>
          <w:bCs/>
          <w:spacing w:val="-2"/>
        </w:rPr>
        <w:t>Lisa Cockerham</w:t>
      </w:r>
      <w:r w:rsidR="00176D7A" w:rsidRPr="00DB46E2">
        <w:rPr>
          <w:bCs/>
          <w:spacing w:val="-2"/>
        </w:rPr>
        <w:tab/>
      </w:r>
      <w:r w:rsidR="00176D7A" w:rsidRPr="00DB46E2">
        <w:rPr>
          <w:bCs/>
          <w:spacing w:val="-2"/>
        </w:rPr>
        <w:tab/>
      </w:r>
      <w:r w:rsidR="00176D7A" w:rsidRPr="00DB46E2">
        <w:rPr>
          <w:bCs/>
          <w:spacing w:val="-2"/>
        </w:rPr>
        <w:tab/>
      </w:r>
      <w:r w:rsidR="00176D7A" w:rsidRPr="00DB46E2">
        <w:rPr>
          <w:bCs/>
          <w:spacing w:val="-2"/>
        </w:rPr>
        <w:tab/>
      </w:r>
      <w:r w:rsidR="00F573F9" w:rsidRPr="00DB46E2">
        <w:rPr>
          <w:bCs/>
          <w:spacing w:val="-2"/>
        </w:rPr>
        <w:tab/>
      </w:r>
      <w:r w:rsidR="00DB126E" w:rsidRPr="00DB46E2">
        <w:rPr>
          <w:bCs/>
          <w:spacing w:val="-2"/>
        </w:rPr>
        <w:t>Kip Andrews</w:t>
      </w:r>
    </w:p>
    <w:p w14:paraId="61B48ED0" w14:textId="6AED4B4A" w:rsidR="00F573F9" w:rsidRPr="00DB46E2" w:rsidRDefault="00176D7A" w:rsidP="00F573F9">
      <w:pPr>
        <w:tabs>
          <w:tab w:val="left" w:pos="-720"/>
        </w:tabs>
        <w:suppressAutoHyphens/>
        <w:contextualSpacing/>
        <w:rPr>
          <w:bCs/>
          <w:spacing w:val="-2"/>
        </w:rPr>
      </w:pPr>
      <w:r w:rsidRPr="00DB46E2">
        <w:rPr>
          <w:bCs/>
          <w:spacing w:val="-2"/>
        </w:rPr>
        <w:t>Hammond City Council Clerk</w:t>
      </w:r>
      <w:r w:rsidRPr="00DB46E2">
        <w:rPr>
          <w:bCs/>
          <w:spacing w:val="-2"/>
        </w:rPr>
        <w:tab/>
      </w:r>
      <w:r w:rsidRPr="00DB46E2">
        <w:rPr>
          <w:bCs/>
          <w:spacing w:val="-2"/>
        </w:rPr>
        <w:tab/>
      </w:r>
      <w:r w:rsidRPr="00DB46E2">
        <w:rPr>
          <w:bCs/>
          <w:spacing w:val="-2"/>
        </w:rPr>
        <w:tab/>
      </w:r>
      <w:r w:rsidR="00F573F9" w:rsidRPr="00DB46E2">
        <w:rPr>
          <w:bCs/>
          <w:spacing w:val="-2"/>
        </w:rPr>
        <w:tab/>
      </w:r>
      <w:r w:rsidRPr="00DB46E2">
        <w:rPr>
          <w:bCs/>
          <w:spacing w:val="-2"/>
        </w:rPr>
        <w:t>Hammond City Council President</w:t>
      </w:r>
    </w:p>
    <w:sectPr w:rsidR="00F573F9" w:rsidRPr="00DB46E2" w:rsidSect="00C944A4">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0B60" w14:textId="77777777" w:rsidR="000A0AFE" w:rsidRDefault="000A0AFE">
      <w:r>
        <w:separator/>
      </w:r>
    </w:p>
  </w:endnote>
  <w:endnote w:type="continuationSeparator" w:id="0">
    <w:p w14:paraId="2D68C627" w14:textId="77777777" w:rsidR="000A0AFE" w:rsidRDefault="000A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9B82" w14:textId="77777777" w:rsidR="000A0AFE" w:rsidRDefault="000A0AFE">
      <w:r>
        <w:separator/>
      </w:r>
    </w:p>
  </w:footnote>
  <w:footnote w:type="continuationSeparator" w:id="0">
    <w:p w14:paraId="3573CFA6" w14:textId="77777777" w:rsidR="000A0AFE" w:rsidRDefault="000A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4816"/>
    <w:multiLevelType w:val="multilevel"/>
    <w:tmpl w:val="650030BC"/>
    <w:lvl w:ilvl="0">
      <w:start w:val="1"/>
      <w:numFmt w:val="decimal"/>
      <w:pStyle w:val="Heading1"/>
      <w:isLgl/>
      <w:lvlText w:val="SECTION %1."/>
      <w:lvlJc w:val="left"/>
      <w:pPr>
        <w:tabs>
          <w:tab w:val="num" w:pos="2520"/>
        </w:tabs>
        <w:ind w:left="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 w15:restartNumberingAfterBreak="0">
    <w:nsid w:val="2D6A6CF6"/>
    <w:multiLevelType w:val="hybridMultilevel"/>
    <w:tmpl w:val="AF501832"/>
    <w:lvl w:ilvl="0" w:tplc="26388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D2D39"/>
    <w:multiLevelType w:val="hybridMultilevel"/>
    <w:tmpl w:val="54F0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9F00B5C"/>
    <w:multiLevelType w:val="hybridMultilevel"/>
    <w:tmpl w:val="F6C6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6D105E1A"/>
    <w:multiLevelType w:val="hybridMultilevel"/>
    <w:tmpl w:val="3FE0F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B1612D"/>
    <w:multiLevelType w:val="multilevel"/>
    <w:tmpl w:val="6F5A45A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9"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4"/>
  </w:num>
  <w:num w:numId="3">
    <w:abstractNumId w:val="1"/>
  </w:num>
  <w:num w:numId="4">
    <w:abstractNumId w:val="6"/>
  </w:num>
  <w:num w:numId="5">
    <w:abstractNumId w:val="8"/>
  </w:num>
  <w:num w:numId="6">
    <w:abstractNumId w:val="9"/>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12"/>
    <w:rsid w:val="00007818"/>
    <w:rsid w:val="00013F19"/>
    <w:rsid w:val="00022FD4"/>
    <w:rsid w:val="00074F21"/>
    <w:rsid w:val="000A0AFE"/>
    <w:rsid w:val="000B4271"/>
    <w:rsid w:val="000C165A"/>
    <w:rsid w:val="000C5772"/>
    <w:rsid w:val="000F370E"/>
    <w:rsid w:val="00106E84"/>
    <w:rsid w:val="001155D3"/>
    <w:rsid w:val="001267E9"/>
    <w:rsid w:val="00130C5A"/>
    <w:rsid w:val="00130F2E"/>
    <w:rsid w:val="00134447"/>
    <w:rsid w:val="0015618D"/>
    <w:rsid w:val="00176D7A"/>
    <w:rsid w:val="0018320E"/>
    <w:rsid w:val="001939F3"/>
    <w:rsid w:val="001952E8"/>
    <w:rsid w:val="001E2A1A"/>
    <w:rsid w:val="001F0AC4"/>
    <w:rsid w:val="002243A3"/>
    <w:rsid w:val="00236600"/>
    <w:rsid w:val="00236F0B"/>
    <w:rsid w:val="00242975"/>
    <w:rsid w:val="00242E30"/>
    <w:rsid w:val="0025063D"/>
    <w:rsid w:val="00253B3D"/>
    <w:rsid w:val="00254DC8"/>
    <w:rsid w:val="002710A4"/>
    <w:rsid w:val="00286DF1"/>
    <w:rsid w:val="002971E1"/>
    <w:rsid w:val="002C3901"/>
    <w:rsid w:val="002D2D23"/>
    <w:rsid w:val="002E621F"/>
    <w:rsid w:val="003009FF"/>
    <w:rsid w:val="00320482"/>
    <w:rsid w:val="00320CEA"/>
    <w:rsid w:val="003243BD"/>
    <w:rsid w:val="00332401"/>
    <w:rsid w:val="003461B6"/>
    <w:rsid w:val="00361FDA"/>
    <w:rsid w:val="003641FD"/>
    <w:rsid w:val="003650AD"/>
    <w:rsid w:val="003727DA"/>
    <w:rsid w:val="00395C14"/>
    <w:rsid w:val="0039794B"/>
    <w:rsid w:val="003A0E10"/>
    <w:rsid w:val="003A0F89"/>
    <w:rsid w:val="003A6B00"/>
    <w:rsid w:val="003E0BC6"/>
    <w:rsid w:val="003E1ACF"/>
    <w:rsid w:val="003E3A12"/>
    <w:rsid w:val="003F50B1"/>
    <w:rsid w:val="0041355A"/>
    <w:rsid w:val="00424682"/>
    <w:rsid w:val="00425ADD"/>
    <w:rsid w:val="00427984"/>
    <w:rsid w:val="00451514"/>
    <w:rsid w:val="00452C27"/>
    <w:rsid w:val="00456D85"/>
    <w:rsid w:val="004577D4"/>
    <w:rsid w:val="00481C05"/>
    <w:rsid w:val="004854F7"/>
    <w:rsid w:val="0049646F"/>
    <w:rsid w:val="004D3754"/>
    <w:rsid w:val="004E0C12"/>
    <w:rsid w:val="004F6218"/>
    <w:rsid w:val="00500A5C"/>
    <w:rsid w:val="005300E0"/>
    <w:rsid w:val="00570BED"/>
    <w:rsid w:val="005821C9"/>
    <w:rsid w:val="0058655F"/>
    <w:rsid w:val="00592F38"/>
    <w:rsid w:val="005B41A8"/>
    <w:rsid w:val="005C3A7E"/>
    <w:rsid w:val="005E2667"/>
    <w:rsid w:val="00601022"/>
    <w:rsid w:val="006279D5"/>
    <w:rsid w:val="00637D07"/>
    <w:rsid w:val="00650C8D"/>
    <w:rsid w:val="00666348"/>
    <w:rsid w:val="006667B0"/>
    <w:rsid w:val="006836A1"/>
    <w:rsid w:val="006A39AE"/>
    <w:rsid w:val="006A5753"/>
    <w:rsid w:val="006B0769"/>
    <w:rsid w:val="006B1582"/>
    <w:rsid w:val="00705D60"/>
    <w:rsid w:val="00710930"/>
    <w:rsid w:val="0071755C"/>
    <w:rsid w:val="00733B12"/>
    <w:rsid w:val="00743B9E"/>
    <w:rsid w:val="00771003"/>
    <w:rsid w:val="0077267B"/>
    <w:rsid w:val="007746B8"/>
    <w:rsid w:val="007846CE"/>
    <w:rsid w:val="007A0C91"/>
    <w:rsid w:val="007C0085"/>
    <w:rsid w:val="007C4CAC"/>
    <w:rsid w:val="007D6B02"/>
    <w:rsid w:val="007E446B"/>
    <w:rsid w:val="007E4A28"/>
    <w:rsid w:val="007F6410"/>
    <w:rsid w:val="00804242"/>
    <w:rsid w:val="0081710D"/>
    <w:rsid w:val="00820101"/>
    <w:rsid w:val="0082734E"/>
    <w:rsid w:val="0083259F"/>
    <w:rsid w:val="00842CBB"/>
    <w:rsid w:val="0085144F"/>
    <w:rsid w:val="0085761F"/>
    <w:rsid w:val="008718E4"/>
    <w:rsid w:val="00881F3D"/>
    <w:rsid w:val="008942B6"/>
    <w:rsid w:val="008C523A"/>
    <w:rsid w:val="008C6275"/>
    <w:rsid w:val="008C752C"/>
    <w:rsid w:val="008F3278"/>
    <w:rsid w:val="00902BE9"/>
    <w:rsid w:val="00911249"/>
    <w:rsid w:val="00935AD6"/>
    <w:rsid w:val="0093772C"/>
    <w:rsid w:val="0095068A"/>
    <w:rsid w:val="00976F87"/>
    <w:rsid w:val="00983C99"/>
    <w:rsid w:val="00990A7C"/>
    <w:rsid w:val="00992FDC"/>
    <w:rsid w:val="009976EE"/>
    <w:rsid w:val="009A1DEF"/>
    <w:rsid w:val="009C4DDB"/>
    <w:rsid w:val="009E3755"/>
    <w:rsid w:val="00A11176"/>
    <w:rsid w:val="00A72E4C"/>
    <w:rsid w:val="00A7341C"/>
    <w:rsid w:val="00AB1C4A"/>
    <w:rsid w:val="00AC05F9"/>
    <w:rsid w:val="00AD0209"/>
    <w:rsid w:val="00AD667C"/>
    <w:rsid w:val="00AE2F2F"/>
    <w:rsid w:val="00AE3B38"/>
    <w:rsid w:val="00AE41FD"/>
    <w:rsid w:val="00B007EE"/>
    <w:rsid w:val="00B064F3"/>
    <w:rsid w:val="00B20B33"/>
    <w:rsid w:val="00B2427C"/>
    <w:rsid w:val="00B61DFE"/>
    <w:rsid w:val="00B70660"/>
    <w:rsid w:val="00B758B9"/>
    <w:rsid w:val="00BA2453"/>
    <w:rsid w:val="00BB49D9"/>
    <w:rsid w:val="00BB72EE"/>
    <w:rsid w:val="00BB78C3"/>
    <w:rsid w:val="00BC743A"/>
    <w:rsid w:val="00BD3140"/>
    <w:rsid w:val="00BE1154"/>
    <w:rsid w:val="00BF21D8"/>
    <w:rsid w:val="00C020EF"/>
    <w:rsid w:val="00C21DD1"/>
    <w:rsid w:val="00C444CF"/>
    <w:rsid w:val="00C601A6"/>
    <w:rsid w:val="00C65939"/>
    <w:rsid w:val="00C73604"/>
    <w:rsid w:val="00C7404B"/>
    <w:rsid w:val="00C80C3C"/>
    <w:rsid w:val="00C8519D"/>
    <w:rsid w:val="00C87F07"/>
    <w:rsid w:val="00C944A4"/>
    <w:rsid w:val="00CA1C51"/>
    <w:rsid w:val="00CA2806"/>
    <w:rsid w:val="00CA4179"/>
    <w:rsid w:val="00CB52EE"/>
    <w:rsid w:val="00CD30DF"/>
    <w:rsid w:val="00CD463E"/>
    <w:rsid w:val="00CE062F"/>
    <w:rsid w:val="00CF1AF4"/>
    <w:rsid w:val="00D0550C"/>
    <w:rsid w:val="00D10028"/>
    <w:rsid w:val="00D123FE"/>
    <w:rsid w:val="00D14F59"/>
    <w:rsid w:val="00D1538A"/>
    <w:rsid w:val="00D30429"/>
    <w:rsid w:val="00D43B7F"/>
    <w:rsid w:val="00D570F5"/>
    <w:rsid w:val="00D778BC"/>
    <w:rsid w:val="00DA4122"/>
    <w:rsid w:val="00DB126E"/>
    <w:rsid w:val="00DB46E2"/>
    <w:rsid w:val="00DC0FCF"/>
    <w:rsid w:val="00DC147E"/>
    <w:rsid w:val="00DC5CEB"/>
    <w:rsid w:val="00DD4DDF"/>
    <w:rsid w:val="00DE72DF"/>
    <w:rsid w:val="00DF2AD7"/>
    <w:rsid w:val="00DF3DA2"/>
    <w:rsid w:val="00E010CB"/>
    <w:rsid w:val="00E115CE"/>
    <w:rsid w:val="00E23608"/>
    <w:rsid w:val="00E41A33"/>
    <w:rsid w:val="00E4245E"/>
    <w:rsid w:val="00E42644"/>
    <w:rsid w:val="00E55297"/>
    <w:rsid w:val="00E61207"/>
    <w:rsid w:val="00E6418F"/>
    <w:rsid w:val="00E72156"/>
    <w:rsid w:val="00E73449"/>
    <w:rsid w:val="00E76566"/>
    <w:rsid w:val="00E91F1E"/>
    <w:rsid w:val="00EB589D"/>
    <w:rsid w:val="00EB73D5"/>
    <w:rsid w:val="00ED5A87"/>
    <w:rsid w:val="00ED6501"/>
    <w:rsid w:val="00EE00C2"/>
    <w:rsid w:val="00EE01FF"/>
    <w:rsid w:val="00EF1488"/>
    <w:rsid w:val="00EF1AA7"/>
    <w:rsid w:val="00F12E0C"/>
    <w:rsid w:val="00F20881"/>
    <w:rsid w:val="00F238CD"/>
    <w:rsid w:val="00F23C23"/>
    <w:rsid w:val="00F2615A"/>
    <w:rsid w:val="00F3368E"/>
    <w:rsid w:val="00F33A5A"/>
    <w:rsid w:val="00F442F4"/>
    <w:rsid w:val="00F52A0C"/>
    <w:rsid w:val="00F573F9"/>
    <w:rsid w:val="00F66852"/>
    <w:rsid w:val="00F66A64"/>
    <w:rsid w:val="00F853DB"/>
    <w:rsid w:val="00F8794D"/>
    <w:rsid w:val="00FA6AA9"/>
    <w:rsid w:val="00FB62A7"/>
    <w:rsid w:val="00FC15A4"/>
    <w:rsid w:val="00FC6D6B"/>
    <w:rsid w:val="00FC7BAC"/>
    <w:rsid w:val="00FD6BE5"/>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pPr>
      <w:numPr>
        <w:numId w:val="1"/>
      </w:numPr>
      <w:tabs>
        <w:tab w:val="clear" w:pos="2520"/>
      </w:tabs>
      <w:spacing w:after="240"/>
      <w:outlineLvl w:val="0"/>
    </w:pPr>
    <w:rPr>
      <w:rFonts w:cs="Arial"/>
      <w:bCs/>
    </w:rPr>
  </w:style>
  <w:style w:type="paragraph" w:styleId="Heading2">
    <w:name w:val="heading 2"/>
    <w:basedOn w:val="Normal"/>
    <w:next w:val="Normal"/>
    <w:qFormat/>
    <w:pPr>
      <w:numPr>
        <w:ilvl w:val="1"/>
        <w:numId w:val="5"/>
      </w:numPr>
      <w:spacing w:after="240"/>
      <w:outlineLvl w:val="1"/>
    </w:pPr>
    <w:rPr>
      <w:rFonts w:cs="Arial"/>
      <w:bCs/>
      <w:iCs/>
      <w:szCs w:val="28"/>
    </w:rPr>
  </w:style>
  <w:style w:type="paragraph" w:styleId="Heading3">
    <w:name w:val="heading 3"/>
    <w:basedOn w:val="Normal"/>
    <w:next w:val="Normal"/>
    <w:qFormat/>
    <w:pPr>
      <w:numPr>
        <w:ilvl w:val="2"/>
        <w:numId w:val="5"/>
      </w:numPr>
      <w:spacing w:after="240"/>
      <w:outlineLvl w:val="2"/>
    </w:pPr>
    <w:rPr>
      <w:rFonts w:cs="Arial"/>
      <w:bCs/>
      <w:szCs w:val="26"/>
    </w:rPr>
  </w:style>
  <w:style w:type="paragraph" w:styleId="Heading4">
    <w:name w:val="heading 4"/>
    <w:basedOn w:val="Normal"/>
    <w:next w:val="Normal"/>
    <w:qFormat/>
    <w:pPr>
      <w:numPr>
        <w:ilvl w:val="3"/>
        <w:numId w:val="6"/>
      </w:numPr>
      <w:spacing w:after="24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s">
    <w:name w:val="Signatures"/>
    <w:basedOn w:val="Normal"/>
    <w:pPr>
      <w:tabs>
        <w:tab w:val="center" w:pos="2160"/>
        <w:tab w:val="right" w:pos="4320"/>
        <w:tab w:val="left" w:pos="5040"/>
        <w:tab w:val="center" w:pos="7200"/>
        <w:tab w:val="right" w:pos="9360"/>
      </w:tabs>
    </w:pPr>
  </w:style>
  <w:style w:type="paragraph" w:customStyle="1" w:styleId="BOLDCENTERED">
    <w:name w:val="BOLD CENTERED"/>
    <w:basedOn w:val="Normal"/>
    <w:pPr>
      <w:spacing w:after="240"/>
      <w:jc w:val="center"/>
    </w:pPr>
    <w:rPr>
      <w:b/>
      <w:bCs/>
      <w:szCs w:val="20"/>
    </w:rPr>
  </w:style>
  <w:style w:type="paragraph" w:customStyle="1" w:styleId="BOLDRIGHT">
    <w:name w:val="BOLD RIGHT"/>
    <w:basedOn w:val="Normal"/>
    <w:pPr>
      <w:spacing w:after="240"/>
      <w:jc w:val="right"/>
    </w:pPr>
    <w:rPr>
      <w:b/>
      <w:bCs/>
      <w:szCs w:val="20"/>
    </w:rPr>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240"/>
      <w:ind w:firstLine="720"/>
    </w:pPr>
  </w:style>
  <w:style w:type="paragraph" w:customStyle="1" w:styleId="VoteTableHeading">
    <w:name w:val="Vote Table Heading"/>
    <w:basedOn w:val="Normal"/>
    <w:next w:val="VoteTableBody"/>
    <w:link w:val="VoteTableHeadingChar"/>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pPr>
    <w:rPr>
      <w:u w:val="single"/>
    </w:rPr>
  </w:style>
  <w:style w:type="paragraph" w:styleId="Footer">
    <w:name w:val="footer"/>
    <w:basedOn w:val="Normal"/>
    <w:pPr>
      <w:tabs>
        <w:tab w:val="center" w:pos="4320"/>
        <w:tab w:val="right" w:pos="8640"/>
      </w:tabs>
    </w:pPr>
  </w:style>
  <w:style w:type="character" w:customStyle="1" w:styleId="VoteTableHeadingChar">
    <w:name w:val="Vote Table Heading Char"/>
    <w:basedOn w:val="DefaultParagraphFont"/>
    <w:link w:val="VoteTableHeading"/>
    <w:rPr>
      <w:sz w:val="24"/>
      <w:szCs w:val="24"/>
      <w:u w:val="single"/>
      <w:lang w:val="en-US" w:eastAsia="en-US" w:bidi="ar-SA"/>
    </w:rPr>
  </w:style>
  <w:style w:type="paragraph" w:customStyle="1" w:styleId="VoteTableBody">
    <w:name w:val="Vote Table Body"/>
    <w:basedOn w:val="Normal"/>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pPr>
  </w:style>
  <w:style w:type="paragraph" w:customStyle="1" w:styleId="Certificate">
    <w:name w:val="Certificate"/>
    <w:basedOn w:val="Normal"/>
    <w:pPr>
      <w:tabs>
        <w:tab w:val="left" w:pos="720"/>
        <w:tab w:val="left" w:pos="5040"/>
        <w:tab w:val="center" w:pos="7200"/>
        <w:tab w:val="right" w:pos="9360"/>
      </w:tabs>
      <w:spacing w:line="480" w:lineRule="auto"/>
    </w:pPr>
  </w:style>
  <w:style w:type="paragraph" w:customStyle="1" w:styleId="ResolutionCaption">
    <w:name w:val="Resolution Caption"/>
    <w:basedOn w:val="Normal"/>
    <w:next w:val="Normal"/>
    <w:pPr>
      <w:spacing w:after="240"/>
      <w:ind w:left="720" w:right="720"/>
    </w:pPr>
  </w:style>
  <w:style w:type="character" w:styleId="PageNumber">
    <w:name w:val="page number"/>
    <w:basedOn w:val="DefaultParagraphFont"/>
  </w:style>
  <w:style w:type="character" w:customStyle="1" w:styleId="Heading1Char">
    <w:name w:val="Heading 1 Char"/>
    <w:link w:val="Heading1"/>
    <w:rsid w:val="00B064F3"/>
    <w:rPr>
      <w:rFonts w:cs="Arial"/>
      <w:bCs/>
      <w:sz w:val="24"/>
      <w:szCs w:val="24"/>
    </w:rPr>
  </w:style>
  <w:style w:type="character" w:styleId="CommentReference">
    <w:name w:val="annotation reference"/>
    <w:basedOn w:val="DefaultParagraphFont"/>
    <w:semiHidden/>
    <w:unhideWhenUsed/>
    <w:rsid w:val="003243BD"/>
    <w:rPr>
      <w:sz w:val="16"/>
      <w:szCs w:val="16"/>
    </w:rPr>
  </w:style>
  <w:style w:type="paragraph" w:styleId="CommentText">
    <w:name w:val="annotation text"/>
    <w:basedOn w:val="Normal"/>
    <w:link w:val="CommentTextChar"/>
    <w:semiHidden/>
    <w:unhideWhenUsed/>
    <w:rsid w:val="003243BD"/>
    <w:rPr>
      <w:sz w:val="20"/>
      <w:szCs w:val="20"/>
    </w:rPr>
  </w:style>
  <w:style w:type="character" w:customStyle="1" w:styleId="CommentTextChar">
    <w:name w:val="Comment Text Char"/>
    <w:basedOn w:val="DefaultParagraphFont"/>
    <w:link w:val="CommentText"/>
    <w:semiHidden/>
    <w:rsid w:val="003243BD"/>
  </w:style>
  <w:style w:type="paragraph" w:styleId="CommentSubject">
    <w:name w:val="annotation subject"/>
    <w:basedOn w:val="CommentText"/>
    <w:next w:val="CommentText"/>
    <w:link w:val="CommentSubjectChar"/>
    <w:semiHidden/>
    <w:unhideWhenUsed/>
    <w:rsid w:val="003243BD"/>
    <w:rPr>
      <w:b/>
      <w:bCs/>
    </w:rPr>
  </w:style>
  <w:style w:type="character" w:customStyle="1" w:styleId="CommentSubjectChar">
    <w:name w:val="Comment Subject Char"/>
    <w:basedOn w:val="CommentTextChar"/>
    <w:link w:val="CommentSubject"/>
    <w:semiHidden/>
    <w:rsid w:val="003243BD"/>
    <w:rPr>
      <w:b/>
      <w:bCs/>
    </w:rPr>
  </w:style>
  <w:style w:type="paragraph" w:styleId="BalloonText">
    <w:name w:val="Balloon Text"/>
    <w:basedOn w:val="Normal"/>
    <w:link w:val="BalloonTextChar"/>
    <w:semiHidden/>
    <w:unhideWhenUsed/>
    <w:rsid w:val="003243BD"/>
    <w:rPr>
      <w:rFonts w:ascii="Segoe UI" w:hAnsi="Segoe UI" w:cs="Segoe UI"/>
      <w:sz w:val="18"/>
      <w:szCs w:val="18"/>
    </w:rPr>
  </w:style>
  <w:style w:type="character" w:customStyle="1" w:styleId="BalloonTextChar">
    <w:name w:val="Balloon Text Char"/>
    <w:basedOn w:val="DefaultParagraphFont"/>
    <w:link w:val="BalloonText"/>
    <w:semiHidden/>
    <w:rsid w:val="003243BD"/>
    <w:rPr>
      <w:rFonts w:ascii="Segoe UI" w:hAnsi="Segoe UI" w:cs="Segoe UI"/>
      <w:sz w:val="18"/>
      <w:szCs w:val="18"/>
    </w:rPr>
  </w:style>
  <w:style w:type="paragraph" w:styleId="ListParagraph">
    <w:name w:val="List Paragraph"/>
    <w:basedOn w:val="Normal"/>
    <w:uiPriority w:val="34"/>
    <w:qFormat/>
    <w:rsid w:val="003650AD"/>
    <w:pPr>
      <w:ind w:left="720"/>
      <w:contextualSpacing/>
    </w:pPr>
  </w:style>
  <w:style w:type="table" w:styleId="TableGrid">
    <w:name w:val="Table Grid"/>
    <w:basedOn w:val="TableNormal"/>
    <w:rsid w:val="00D14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91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2018-04-24T16:10:00Z</cp:lastPrinted>
  <dcterms:created xsi:type="dcterms:W3CDTF">2022-10-20T19:28:00Z</dcterms:created>
  <dcterms:modified xsi:type="dcterms:W3CDTF">2022-10-20T21:02:00Z</dcterms:modified>
</cp:coreProperties>
</file>